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FF" w:rsidRPr="00AB0DB8" w:rsidRDefault="00AB0DB8">
      <w:pPr>
        <w:pStyle w:val="Body"/>
        <w:suppressAutoHyphens w:val="0"/>
        <w:jc w:val="center"/>
        <w:rPr>
          <w:rFonts w:ascii="Calibri" w:eastAsia="Calibri" w:hAnsi="Calibri" w:cs="Calibri"/>
          <w:b/>
          <w:bCs/>
        </w:rPr>
      </w:pPr>
      <w:r w:rsidRPr="00AB0DB8">
        <w:rPr>
          <w:rFonts w:ascii="Calibri" w:eastAsia="Calibri" w:hAnsi="Calibri" w:cs="Calibri"/>
          <w:b/>
          <w:bCs/>
        </w:rPr>
        <w:t xml:space="preserve">Please send a support letter – </w:t>
      </w:r>
      <w:r w:rsidRPr="00AB0DB8">
        <w:rPr>
          <w:rFonts w:ascii="Calibri" w:eastAsia="Calibri" w:hAnsi="Calibri" w:cs="Calibri"/>
          <w:b/>
          <w:bCs/>
          <w:shd w:val="clear" w:color="auto" w:fill="FFE061"/>
          <w:lang w:val="fr-FR"/>
        </w:rPr>
        <w:t xml:space="preserve">On </w:t>
      </w:r>
      <w:proofErr w:type="spellStart"/>
      <w:r w:rsidRPr="00AB0DB8">
        <w:rPr>
          <w:rFonts w:ascii="Calibri" w:eastAsia="Calibri" w:hAnsi="Calibri" w:cs="Calibri"/>
          <w:b/>
          <w:bCs/>
          <w:shd w:val="clear" w:color="auto" w:fill="FFE061"/>
          <w:lang w:val="fr-FR"/>
        </w:rPr>
        <w:t>your</w:t>
      </w:r>
      <w:proofErr w:type="spellEnd"/>
      <w:r w:rsidRPr="00AB0DB8">
        <w:rPr>
          <w:rFonts w:ascii="Calibri" w:eastAsia="Calibri" w:hAnsi="Calibri" w:cs="Calibri"/>
          <w:b/>
          <w:bCs/>
          <w:shd w:val="clear" w:color="auto" w:fill="FFE061"/>
          <w:lang w:val="fr-FR"/>
        </w:rPr>
        <w:t xml:space="preserve"> </w:t>
      </w:r>
      <w:proofErr w:type="spellStart"/>
      <w:r w:rsidRPr="00AB0DB8">
        <w:rPr>
          <w:rFonts w:ascii="Calibri" w:eastAsia="Calibri" w:hAnsi="Calibri" w:cs="Calibri"/>
          <w:b/>
          <w:bCs/>
          <w:shd w:val="clear" w:color="auto" w:fill="FFE061"/>
          <w:lang w:val="fr-FR"/>
        </w:rPr>
        <w:t>letter</w:t>
      </w:r>
      <w:proofErr w:type="spellEnd"/>
      <w:r w:rsidRPr="00AB0DB8">
        <w:rPr>
          <w:rFonts w:ascii="Calibri" w:eastAsia="Calibri" w:hAnsi="Calibri" w:cs="Calibri"/>
          <w:b/>
          <w:bCs/>
          <w:shd w:val="clear" w:color="auto" w:fill="FFE061"/>
          <w:lang w:val="fr-FR"/>
        </w:rPr>
        <w:t xml:space="preserve"> </w:t>
      </w:r>
      <w:proofErr w:type="spellStart"/>
      <w:r w:rsidRPr="00AB0DB8">
        <w:rPr>
          <w:rFonts w:ascii="Calibri" w:eastAsia="Calibri" w:hAnsi="Calibri" w:cs="Calibri"/>
          <w:b/>
          <w:bCs/>
          <w:shd w:val="clear" w:color="auto" w:fill="FFE061"/>
          <w:lang w:val="fr-FR"/>
        </w:rPr>
        <w:t>head</w:t>
      </w:r>
      <w:proofErr w:type="spellEnd"/>
    </w:p>
    <w:p w:rsidR="00390CFF" w:rsidRPr="00AB0DB8" w:rsidRDefault="00AB0DB8">
      <w:pPr>
        <w:pStyle w:val="Body"/>
        <w:suppressAutoHyphens w:val="0"/>
        <w:jc w:val="center"/>
        <w:rPr>
          <w:rFonts w:ascii="Calibri" w:eastAsia="Calibri" w:hAnsi="Calibri" w:cs="Calibri"/>
          <w:b/>
          <w:bCs/>
        </w:rPr>
      </w:pPr>
      <w:r w:rsidRPr="00AB0DB8">
        <w:rPr>
          <w:rFonts w:ascii="Calibri" w:eastAsia="Calibri" w:hAnsi="Calibri" w:cs="Calibri"/>
          <w:b/>
          <w:bCs/>
        </w:rPr>
        <w:t xml:space="preserve">Sample </w:t>
      </w:r>
      <w:r>
        <w:rPr>
          <w:rFonts w:ascii="Calibri" w:eastAsia="Calibri" w:hAnsi="Calibri" w:cs="Calibri"/>
          <w:b/>
          <w:bCs/>
        </w:rPr>
        <w:t>Governor</w:t>
      </w:r>
      <w:r w:rsidRPr="00AB0DB8">
        <w:rPr>
          <w:rFonts w:ascii="Calibri" w:eastAsia="Calibri" w:hAnsi="Calibri" w:cs="Calibri"/>
          <w:b/>
          <w:bCs/>
        </w:rPr>
        <w:t xml:space="preserve"> Letter – SB 1320 (Stern)</w:t>
      </w:r>
    </w:p>
    <w:p w:rsidR="00390CFF" w:rsidRPr="00AB0DB8" w:rsidRDefault="00AB0DB8">
      <w:pPr>
        <w:pStyle w:val="Body"/>
        <w:suppressAutoHyphens w:val="0"/>
        <w:jc w:val="center"/>
        <w:rPr>
          <w:rFonts w:ascii="Calibri" w:eastAsia="Calibri" w:hAnsi="Calibri" w:cs="Calibri"/>
        </w:rPr>
      </w:pPr>
      <w:r w:rsidRPr="00AB0DB8">
        <w:rPr>
          <w:rFonts w:ascii="Calibri" w:eastAsia="Calibri" w:hAnsi="Calibri" w:cs="Calibri"/>
          <w:b/>
          <w:bCs/>
          <w:lang w:val="de-DE"/>
        </w:rPr>
        <w:t xml:space="preserve">Send Email To: </w:t>
      </w:r>
      <w:r w:rsidRPr="00AB0DB8">
        <w:rPr>
          <w:rFonts w:ascii="Calibri" w:eastAsia="Calibri" w:hAnsi="Calibri" w:cs="Calibri"/>
        </w:rPr>
        <w:t xml:space="preserve"> </w:t>
      </w:r>
      <w:hyperlink r:id="rId7" w:history="1">
        <w:r w:rsidRPr="00AB0DB8">
          <w:rPr>
            <w:rStyle w:val="Hyperlink0"/>
          </w:rPr>
          <w:t>Alex.Lee@sen.ca.gov</w:t>
        </w:r>
      </w:hyperlink>
      <w:r w:rsidRPr="00AB0DB8">
        <w:rPr>
          <w:rFonts w:ascii="Calibri" w:eastAsia="Calibri" w:hAnsi="Calibri" w:cs="Calibri"/>
        </w:rPr>
        <w:t xml:space="preserve"> </w:t>
      </w:r>
    </w:p>
    <w:p w:rsidR="00390CFF" w:rsidRPr="00AB0DB8" w:rsidRDefault="00390CFF">
      <w:pPr>
        <w:pStyle w:val="Body"/>
        <w:tabs>
          <w:tab w:val="left" w:pos="677"/>
          <w:tab w:val="left" w:pos="1448"/>
        </w:tabs>
        <w:suppressAutoHyphens w:val="0"/>
        <w:rPr>
          <w:rFonts w:ascii="Calibri" w:eastAsia="Calibri" w:hAnsi="Calibri" w:cs="Calibri"/>
          <w:shd w:val="clear" w:color="auto" w:fill="FFFF00"/>
        </w:rPr>
      </w:pPr>
    </w:p>
    <w:p w:rsidR="00390CFF" w:rsidRPr="00AB0DB8" w:rsidRDefault="00AB0DB8">
      <w:pPr>
        <w:pStyle w:val="Body"/>
        <w:tabs>
          <w:tab w:val="left" w:pos="677"/>
          <w:tab w:val="left" w:pos="1448"/>
        </w:tabs>
        <w:suppressAutoHyphens w:val="0"/>
        <w:rPr>
          <w:rFonts w:ascii="Calibri" w:eastAsia="Calibri" w:hAnsi="Calibri" w:cs="Calibri"/>
          <w:shd w:val="clear" w:color="auto" w:fill="FFE061"/>
        </w:rPr>
      </w:pPr>
      <w:r w:rsidRPr="00AB0DB8">
        <w:rPr>
          <w:rFonts w:ascii="Calibri" w:eastAsia="Calibri" w:hAnsi="Calibri" w:cs="Calibri"/>
          <w:shd w:val="clear" w:color="auto" w:fill="FFE061"/>
        </w:rPr>
        <w:t>[Date]</w:t>
      </w:r>
    </w:p>
    <w:p w:rsidR="00390CFF" w:rsidRPr="00AB0DB8" w:rsidRDefault="00390CFF">
      <w:pPr>
        <w:pStyle w:val="Body"/>
        <w:tabs>
          <w:tab w:val="left" w:pos="677"/>
          <w:tab w:val="left" w:pos="1448"/>
        </w:tabs>
        <w:suppressAutoHyphens w:val="0"/>
        <w:jc w:val="both"/>
        <w:rPr>
          <w:rFonts w:ascii="Calibri" w:eastAsia="Calibri" w:hAnsi="Calibri" w:cs="Calibri"/>
        </w:rPr>
      </w:pPr>
    </w:p>
    <w:p w:rsidR="00390CFF" w:rsidRPr="00AB0DB8" w:rsidRDefault="00AB0DB8">
      <w:pPr>
        <w:pStyle w:val="Body"/>
        <w:suppressAutoHyphens w:val="0"/>
        <w:rPr>
          <w:rFonts w:ascii="Calibri" w:eastAsia="Calibri" w:hAnsi="Calibri" w:cs="Calibri"/>
        </w:rPr>
      </w:pPr>
      <w:proofErr w:type="gramStart"/>
      <w:r w:rsidRPr="00AB0DB8">
        <w:rPr>
          <w:rFonts w:ascii="Calibri" w:eastAsia="Calibri" w:hAnsi="Calibri" w:cs="Calibri"/>
        </w:rPr>
        <w:t>The Honorable Edmund G. Brown Jr.</w:t>
      </w:r>
      <w:proofErr w:type="gramEnd"/>
      <w:r w:rsidRPr="00AB0DB8">
        <w:rPr>
          <w:rFonts w:ascii="Calibri" w:eastAsia="Calibri" w:hAnsi="Calibri" w:cs="Calibri"/>
        </w:rPr>
        <w:t xml:space="preserve"> </w:t>
      </w:r>
    </w:p>
    <w:p w:rsidR="00390CFF" w:rsidRPr="00AB0DB8" w:rsidRDefault="00AB0DB8">
      <w:pPr>
        <w:pStyle w:val="Body"/>
        <w:suppressAutoHyphens w:val="0"/>
        <w:rPr>
          <w:rFonts w:ascii="Calibri" w:eastAsia="Calibri" w:hAnsi="Calibri" w:cs="Calibri"/>
        </w:rPr>
      </w:pPr>
      <w:r w:rsidRPr="00AB0DB8">
        <w:rPr>
          <w:rFonts w:ascii="Calibri" w:eastAsia="Calibri" w:hAnsi="Calibri" w:cs="Calibri"/>
        </w:rPr>
        <w:t>Governor, State of California</w:t>
      </w:r>
    </w:p>
    <w:p w:rsidR="00390CFF" w:rsidRPr="00AB0DB8" w:rsidRDefault="00AB0DB8">
      <w:pPr>
        <w:pStyle w:val="Body"/>
        <w:suppressAutoHyphens w:val="0"/>
        <w:rPr>
          <w:rFonts w:ascii="Calibri" w:eastAsia="Calibri" w:hAnsi="Calibri" w:cs="Calibri"/>
        </w:rPr>
      </w:pPr>
      <w:r w:rsidRPr="00AB0DB8">
        <w:rPr>
          <w:rFonts w:ascii="Calibri" w:eastAsia="Calibri" w:hAnsi="Calibri" w:cs="Calibri"/>
        </w:rPr>
        <w:t>California State Capitol</w:t>
      </w:r>
      <w:r w:rsidRPr="00AB0DB8">
        <w:rPr>
          <w:rFonts w:ascii="Calibri" w:eastAsia="Calibri" w:hAnsi="Calibri" w:cs="Calibri"/>
          <w:color w:val="0000FF"/>
          <w:u w:color="0000FF"/>
        </w:rPr>
        <w:t xml:space="preserve"> </w:t>
      </w:r>
    </w:p>
    <w:p w:rsidR="00390CFF" w:rsidRPr="00AB0DB8" w:rsidRDefault="00AB0DB8">
      <w:pPr>
        <w:pStyle w:val="Body"/>
        <w:suppressAutoHyphens w:val="0"/>
        <w:rPr>
          <w:rFonts w:ascii="Calibri" w:eastAsia="Calibri" w:hAnsi="Calibri" w:cs="Calibri"/>
        </w:rPr>
      </w:pPr>
      <w:r w:rsidRPr="00AB0DB8">
        <w:rPr>
          <w:rFonts w:ascii="Calibri" w:eastAsia="Calibri" w:hAnsi="Calibri" w:cs="Calibri"/>
          <w:lang w:val="pt-PT"/>
        </w:rPr>
        <w:t>Sacramento, California 95814</w:t>
      </w:r>
    </w:p>
    <w:p w:rsidR="00390CFF" w:rsidRPr="00AB0DB8" w:rsidRDefault="00390CFF">
      <w:pPr>
        <w:pStyle w:val="Body"/>
        <w:suppressAutoHyphens w:val="0"/>
        <w:jc w:val="right"/>
        <w:rPr>
          <w:rFonts w:ascii="Calibri" w:eastAsia="Calibri" w:hAnsi="Calibri" w:cs="Calibri"/>
        </w:rPr>
      </w:pPr>
    </w:p>
    <w:p w:rsidR="00390CFF" w:rsidRPr="00AB0DB8" w:rsidRDefault="00AB0DB8">
      <w:pPr>
        <w:pStyle w:val="Body"/>
        <w:suppressAutoHyphens w:val="0"/>
        <w:rPr>
          <w:rFonts w:ascii="Calibri" w:eastAsia="Calibri" w:hAnsi="Calibri" w:cs="Calibri"/>
          <w:b/>
          <w:bCs/>
        </w:rPr>
      </w:pPr>
      <w:r w:rsidRPr="00AB0DB8">
        <w:rPr>
          <w:rFonts w:ascii="Calibri" w:eastAsia="Calibri" w:hAnsi="Calibri" w:cs="Calibri"/>
          <w:b/>
          <w:bCs/>
        </w:rPr>
        <w:t>Re: Request for Signature on SB 1320 (Stern): Elder or dependent adult abuse: victim confidentiality</w:t>
      </w:r>
    </w:p>
    <w:p w:rsidR="00390CFF" w:rsidRPr="00AB0DB8" w:rsidRDefault="00390CFF">
      <w:pPr>
        <w:pStyle w:val="Body"/>
        <w:suppressAutoHyphens w:val="0"/>
        <w:rPr>
          <w:rFonts w:ascii="Calibri" w:eastAsia="Calibri" w:hAnsi="Calibri" w:cs="Calibri"/>
        </w:rPr>
      </w:pPr>
    </w:p>
    <w:p w:rsidR="00390CFF" w:rsidRPr="00AB0DB8" w:rsidRDefault="00AB0DB8">
      <w:pPr>
        <w:pStyle w:val="Body"/>
        <w:suppressAutoHyphens w:val="0"/>
        <w:rPr>
          <w:rFonts w:ascii="Calibri" w:eastAsia="Calibri" w:hAnsi="Calibri" w:cs="Calibri"/>
        </w:rPr>
      </w:pPr>
      <w:r w:rsidRPr="00AB0DB8">
        <w:rPr>
          <w:rFonts w:ascii="Calibri" w:eastAsia="Calibri" w:hAnsi="Calibri" w:cs="Calibri"/>
        </w:rPr>
        <w:t xml:space="preserve">Dear Governor Brown: </w:t>
      </w:r>
    </w:p>
    <w:p w:rsidR="00390CFF" w:rsidRPr="00AB0DB8" w:rsidRDefault="00AB0DB8" w:rsidP="00AB0DB8">
      <w:pPr>
        <w:pStyle w:val="Body"/>
        <w:tabs>
          <w:tab w:val="left" w:pos="1725"/>
        </w:tabs>
        <w:suppressAutoHyphens w:val="0"/>
        <w:rPr>
          <w:rFonts w:ascii="Calibri" w:eastAsia="Calibri" w:hAnsi="Calibri" w:cs="Calibri"/>
        </w:rPr>
      </w:pPr>
      <w:r w:rsidRPr="00AB0DB8">
        <w:rPr>
          <w:rFonts w:ascii="Calibri" w:eastAsia="Calibri" w:hAnsi="Calibri" w:cs="Calibri"/>
        </w:rPr>
        <w:tab/>
      </w:r>
    </w:p>
    <w:p w:rsidR="00390CFF" w:rsidRPr="00AB0DB8" w:rsidRDefault="00AB0DB8">
      <w:pPr>
        <w:pStyle w:val="Body"/>
        <w:jc w:val="both"/>
        <w:rPr>
          <w:rFonts w:ascii="Calibri" w:eastAsia="Calibri" w:hAnsi="Calibri" w:cs="Calibri"/>
        </w:rPr>
      </w:pPr>
      <w:r w:rsidRPr="00AB0DB8">
        <w:rPr>
          <w:rFonts w:ascii="Calibri" w:eastAsia="Calibri" w:hAnsi="Calibri" w:cs="Calibri"/>
          <w:shd w:val="clear" w:color="auto" w:fill="FFE061"/>
        </w:rPr>
        <w:t>[Name of organization]</w:t>
      </w:r>
      <w:r w:rsidRPr="00AB0DB8">
        <w:rPr>
          <w:rFonts w:ascii="Calibri" w:eastAsia="Calibri" w:hAnsi="Calibri" w:cs="Calibri"/>
        </w:rPr>
        <w:t xml:space="preserve"> is writing to respectfully request your signature on SB 1320, which will extend the Secretary of State</w:t>
      </w:r>
      <w:r w:rsidRPr="00AB0DB8">
        <w:rPr>
          <w:rFonts w:ascii="Calibri" w:eastAsia="Calibri" w:hAnsi="Calibri" w:cs="Calibri"/>
          <w:lang w:val="fr-FR"/>
        </w:rPr>
        <w:t>’</w:t>
      </w:r>
      <w:r w:rsidRPr="00AB0DB8">
        <w:rPr>
          <w:rFonts w:ascii="Calibri" w:eastAsia="Calibri" w:hAnsi="Calibri" w:cs="Calibri"/>
        </w:rPr>
        <w:t>s California Address Confidentiality Program, known as Safe at Home, to victims of elder or dependent adult abuse. This modest yet necessary change will protect some of our most vulnerable citizens.</w:t>
      </w:r>
    </w:p>
    <w:p w:rsidR="00390CFF" w:rsidRPr="00AB0DB8" w:rsidRDefault="00390CFF">
      <w:pPr>
        <w:pStyle w:val="Default"/>
        <w:jc w:val="both"/>
      </w:pPr>
    </w:p>
    <w:p w:rsidR="00390CFF" w:rsidRPr="00AB0DB8" w:rsidRDefault="00AB0DB8">
      <w:pPr>
        <w:pStyle w:val="Default"/>
        <w:jc w:val="both"/>
        <w:rPr>
          <w:shd w:val="clear" w:color="auto" w:fill="FFE061"/>
        </w:rPr>
      </w:pPr>
      <w:r w:rsidRPr="00AB0DB8">
        <w:rPr>
          <w:shd w:val="clear" w:color="auto" w:fill="FFE061"/>
        </w:rPr>
        <w:t>[Talk about your organization and how it relates to this bill]</w:t>
      </w:r>
    </w:p>
    <w:p w:rsidR="00390CFF" w:rsidRPr="00AB0DB8" w:rsidRDefault="00390CFF">
      <w:pPr>
        <w:pStyle w:val="Default"/>
        <w:jc w:val="both"/>
      </w:pPr>
    </w:p>
    <w:p w:rsidR="00390CFF" w:rsidRPr="00AB0DB8" w:rsidRDefault="00AB0DB8">
      <w:pPr>
        <w:pStyle w:val="Body"/>
        <w:suppressAutoHyphens w:val="0"/>
        <w:rPr>
          <w:rFonts w:ascii="Calibri" w:eastAsia="Calibri" w:hAnsi="Calibri" w:cs="Calibri"/>
        </w:rPr>
      </w:pPr>
      <w:r w:rsidRPr="00AB0DB8">
        <w:rPr>
          <w:rFonts w:ascii="Calibri" w:eastAsia="Calibri" w:hAnsi="Calibri" w:cs="Calibri"/>
        </w:rPr>
        <w:t>According to studies completed by the National Council on Aging, 10% of Americans over the age of 60 experience elder abuse in some capacity. Elder financial abuse and fraud costs older Americans an estimated minimum of $36.5 billion a year and elders are 300% more likely to pass away earlier when abused.</w:t>
      </w:r>
    </w:p>
    <w:p w:rsidR="00390CFF" w:rsidRPr="00AB0DB8" w:rsidRDefault="00390CFF">
      <w:pPr>
        <w:pStyle w:val="Body"/>
        <w:suppressAutoHyphens w:val="0"/>
        <w:rPr>
          <w:rFonts w:ascii="Calibri" w:eastAsia="Calibri" w:hAnsi="Calibri" w:cs="Calibri"/>
        </w:rPr>
      </w:pPr>
    </w:p>
    <w:p w:rsidR="00390CFF" w:rsidRPr="00AB0DB8" w:rsidRDefault="0086540D">
      <w:pPr>
        <w:pStyle w:val="Body"/>
        <w:suppressAutoHyphens w:val="0"/>
        <w:rPr>
          <w:rFonts w:ascii="Calibri" w:eastAsia="Calibri" w:hAnsi="Calibri" w:cs="Calibri"/>
        </w:rPr>
      </w:pPr>
      <w:r>
        <w:rPr>
          <w:rFonts w:ascii="Calibri" w:eastAsia="Calibri" w:hAnsi="Calibri" w:cs="Calibri"/>
        </w:rPr>
        <w:t>Since 1999, t</w:t>
      </w:r>
      <w:r w:rsidR="00AB0DB8" w:rsidRPr="00AB0DB8">
        <w:rPr>
          <w:rFonts w:ascii="Calibri" w:eastAsia="Calibri" w:hAnsi="Calibri" w:cs="Calibri"/>
        </w:rPr>
        <w:t>he Safe at Home p</w:t>
      </w:r>
      <w:r>
        <w:rPr>
          <w:rFonts w:ascii="Calibri" w:eastAsia="Calibri" w:hAnsi="Calibri" w:cs="Calibri"/>
        </w:rPr>
        <w:t xml:space="preserve">rogram has provided an additional layer of defense for </w:t>
      </w:r>
      <w:r w:rsidR="00AB0DB8" w:rsidRPr="00AB0DB8">
        <w:rPr>
          <w:rFonts w:ascii="Calibri" w:eastAsia="Calibri" w:hAnsi="Calibri" w:cs="Calibri"/>
        </w:rPr>
        <w:t xml:space="preserve">victims of domestic abuse, sexual assault, human trafficking, and stalking, in addition to reproductive healthcare employees. The logical next stop is to extend this measure to elder or dependent adult abuse victims as they frequently endure physical disabilities, senility, and social isolation. These obstacles make them </w:t>
      </w:r>
      <w:r w:rsidR="00AB0DB8">
        <w:rPr>
          <w:rFonts w:ascii="Calibri" w:eastAsia="Calibri" w:hAnsi="Calibri" w:cs="Calibri"/>
        </w:rPr>
        <w:t>exceptionally</w:t>
      </w:r>
      <w:r w:rsidR="00AB0DB8" w:rsidRPr="00AB0DB8">
        <w:rPr>
          <w:rFonts w:ascii="Calibri" w:eastAsia="Calibri" w:hAnsi="Calibri" w:cs="Calibri"/>
        </w:rPr>
        <w:t xml:space="preserve"> vulnerable to abuse.</w:t>
      </w:r>
    </w:p>
    <w:p w:rsidR="00390CFF" w:rsidRPr="00AB0DB8" w:rsidRDefault="00390CFF">
      <w:pPr>
        <w:pStyle w:val="Body"/>
        <w:suppressAutoHyphens w:val="0"/>
        <w:rPr>
          <w:rFonts w:ascii="Calibri" w:eastAsia="Calibri" w:hAnsi="Calibri" w:cs="Calibri"/>
        </w:rPr>
      </w:pPr>
    </w:p>
    <w:p w:rsidR="00390CFF" w:rsidRPr="00AB0DB8" w:rsidRDefault="00AB0DB8">
      <w:pPr>
        <w:pStyle w:val="Default"/>
        <w:jc w:val="both"/>
      </w:pPr>
      <w:r w:rsidRPr="00AB0DB8">
        <w:t xml:space="preserve">SB 1320 will simply </w:t>
      </w:r>
      <w:r w:rsidR="0086540D">
        <w:t>assign</w:t>
      </w:r>
      <w:r w:rsidRPr="00AB0DB8">
        <w:t xml:space="preserve"> </w:t>
      </w:r>
      <w:r w:rsidR="0086540D">
        <w:t xml:space="preserve">allow victims of elder or dependent abuse  the opportunity to receive </w:t>
      </w:r>
      <w:r w:rsidRPr="00AB0DB8">
        <w:t xml:space="preserve">a confidential substitute mailing address that is accepted by state, county, and city government agencies in lieu of a personal mailing address where the victim can be tracked down. In preventing home addresses from being accessed through public records, </w:t>
      </w:r>
      <w:r w:rsidR="0086540D">
        <w:t xml:space="preserve">a participant’s </w:t>
      </w:r>
      <w:r w:rsidRPr="00AB0DB8">
        <w:t xml:space="preserve">information is shielded from their abusers. For these reasons, </w:t>
      </w:r>
      <w:r w:rsidRPr="00AB0DB8">
        <w:rPr>
          <w:shd w:val="clear" w:color="auto" w:fill="FFE061"/>
        </w:rPr>
        <w:t>[our organization]</w:t>
      </w:r>
      <w:r w:rsidRPr="00AB0DB8">
        <w:t xml:space="preserve"> supports SB 1320 and </w:t>
      </w:r>
      <w:r>
        <w:t>encourages your favorable signature</w:t>
      </w:r>
      <w:r w:rsidR="0086540D">
        <w:t>.</w:t>
      </w:r>
      <w:bookmarkStart w:id="0" w:name="_GoBack"/>
      <w:bookmarkEnd w:id="0"/>
    </w:p>
    <w:p w:rsidR="00390CFF" w:rsidRPr="00AB0DB8" w:rsidRDefault="00390CFF">
      <w:pPr>
        <w:pStyle w:val="Body"/>
        <w:tabs>
          <w:tab w:val="left" w:pos="677"/>
          <w:tab w:val="left" w:pos="1448"/>
        </w:tabs>
        <w:suppressAutoHyphens w:val="0"/>
        <w:jc w:val="both"/>
        <w:rPr>
          <w:rFonts w:ascii="Calibri" w:eastAsia="Calibri" w:hAnsi="Calibri" w:cs="Calibri"/>
        </w:rPr>
      </w:pPr>
    </w:p>
    <w:p w:rsidR="00390CFF" w:rsidRPr="00AB0DB8" w:rsidRDefault="00AB0DB8">
      <w:pPr>
        <w:pStyle w:val="Body"/>
        <w:tabs>
          <w:tab w:val="left" w:pos="677"/>
          <w:tab w:val="left" w:pos="1448"/>
        </w:tabs>
        <w:suppressAutoHyphens w:val="0"/>
        <w:jc w:val="both"/>
        <w:rPr>
          <w:rFonts w:ascii="Calibri" w:eastAsia="Calibri" w:hAnsi="Calibri" w:cs="Calibri"/>
        </w:rPr>
      </w:pPr>
      <w:r w:rsidRPr="00AB0DB8">
        <w:rPr>
          <w:rFonts w:ascii="Calibri" w:eastAsia="Calibri" w:hAnsi="Calibri" w:cs="Calibri"/>
        </w:rPr>
        <w:t xml:space="preserve">Sincerely, </w:t>
      </w:r>
    </w:p>
    <w:p w:rsidR="00390CFF" w:rsidRPr="00AB0DB8" w:rsidRDefault="00AB0DB8">
      <w:pPr>
        <w:pStyle w:val="Body"/>
        <w:tabs>
          <w:tab w:val="left" w:pos="677"/>
          <w:tab w:val="left" w:pos="1448"/>
        </w:tabs>
        <w:suppressAutoHyphens w:val="0"/>
        <w:jc w:val="both"/>
        <w:rPr>
          <w:rFonts w:ascii="Calibri" w:eastAsia="Calibri" w:hAnsi="Calibri" w:cs="Calibri"/>
          <w:shd w:val="clear" w:color="auto" w:fill="FFE061"/>
        </w:rPr>
      </w:pPr>
      <w:r w:rsidRPr="00AB0DB8">
        <w:rPr>
          <w:rFonts w:ascii="Calibri" w:eastAsia="Calibri" w:hAnsi="Calibri" w:cs="Calibri"/>
          <w:shd w:val="clear" w:color="auto" w:fill="FFE061"/>
          <w:lang w:val="de-DE"/>
        </w:rPr>
        <w:t>[Name]</w:t>
      </w:r>
    </w:p>
    <w:p w:rsidR="00390CFF" w:rsidRPr="00AB0DB8" w:rsidRDefault="00AB0DB8">
      <w:pPr>
        <w:pStyle w:val="Body"/>
        <w:tabs>
          <w:tab w:val="left" w:pos="677"/>
          <w:tab w:val="left" w:pos="1448"/>
        </w:tabs>
        <w:suppressAutoHyphens w:val="0"/>
        <w:jc w:val="both"/>
        <w:rPr>
          <w:rFonts w:ascii="Calibri" w:hAnsi="Calibri"/>
        </w:rPr>
      </w:pPr>
      <w:r w:rsidRPr="00AB0DB8">
        <w:rPr>
          <w:rFonts w:ascii="Calibri" w:eastAsia="Calibri" w:hAnsi="Calibri" w:cs="Calibri"/>
          <w:shd w:val="clear" w:color="auto" w:fill="FFE061"/>
        </w:rPr>
        <w:t>[Title]</w:t>
      </w:r>
    </w:p>
    <w:sectPr w:rsidR="00390CFF" w:rsidRPr="00AB0DB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99" w:rsidRDefault="00AB0DB8">
      <w:r>
        <w:separator/>
      </w:r>
    </w:p>
  </w:endnote>
  <w:endnote w:type="continuationSeparator" w:id="0">
    <w:p w:rsidR="00792099" w:rsidRDefault="00AB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FF" w:rsidRDefault="00390C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99" w:rsidRDefault="00AB0DB8">
      <w:r>
        <w:separator/>
      </w:r>
    </w:p>
  </w:footnote>
  <w:footnote w:type="continuationSeparator" w:id="0">
    <w:p w:rsidR="00792099" w:rsidRDefault="00AB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FF" w:rsidRDefault="00390C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0CFF"/>
    <w:rsid w:val="00390CFF"/>
    <w:rsid w:val="00792099"/>
    <w:rsid w:val="0086540D"/>
    <w:rsid w:val="00A355CD"/>
    <w:rsid w:val="00AB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customStyle="1" w:styleId="Default">
    <w:name w:val="Default"/>
    <w:pPr>
      <w:suppressAutoHyphens/>
    </w:pPr>
    <w:rPr>
      <w:rFonts w:ascii="Calibri" w:eastAsia="Calibri" w:hAnsi="Calibri" w:cs="Calibri"/>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customStyle="1" w:styleId="Default">
    <w:name w:val="Default"/>
    <w:pPr>
      <w:suppressAutoHyphens/>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Lee@sen.c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Lee, Alex</cp:lastModifiedBy>
  <cp:revision>3</cp:revision>
  <dcterms:created xsi:type="dcterms:W3CDTF">2018-09-04T21:51:00Z</dcterms:created>
  <dcterms:modified xsi:type="dcterms:W3CDTF">2018-09-04T21:53:00Z</dcterms:modified>
</cp:coreProperties>
</file>